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Prénom et nom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Adresse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Code postal et ville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Téléphone </w:t>
      </w:r>
      <w:r>
        <w:tab/>
      </w:r>
    </w:p>
    <w:p>
      <w:pPr>
        <w:tabs>
          <w:tab w:pos="4535" w:val="left" w:leader="dot"/>
        </w:tabs>
        <w:spacing w:after="60" w:before="0"/>
        <w:ind w:left="0"/>
      </w:pPr>
      <w:r>
        <w:rPr>
          <w:b w:val="0"/>
          <w:color w:val="64748B"/>
          <w:sz w:val="17"/>
        </w:rPr>
        <w:t xml:space="preserve">E-mail </w:t>
      </w:r>
      <w:r>
        <w:tab/>
      </w:r>
    </w:p>
    <w:p>
      <w:pPr>
        <w:tabs>
          <w:tab w:pos="7682" w:val="left" w:leader="dot"/>
          <w:tab w:pos="9751" w:val="left" w:leader="dot"/>
        </w:tabs>
        <w:spacing w:after="280" w:before="0"/>
        <w:ind w:left="5386"/>
      </w:pPr>
      <w:r>
        <w:rPr>
          <w:b w:val="0"/>
        </w:rPr>
        <w:t xml:space="preserve">Fait à </w:t>
      </w:r>
      <w:r>
        <w:tab/>
      </w:r>
      <w:r>
        <w:rPr>
          <w:b w:val="0"/>
        </w:rPr>
        <w:t xml:space="preserve">, le </w:t>
      </w:r>
      <w:r>
        <w:tab/>
      </w:r>
    </w:p>
    <w:p>
      <w:pPr>
        <w:spacing w:after="20" w:before="0"/>
        <w:ind w:left="0"/>
      </w:pPr>
      <w:r>
        <w:rPr>
          <w:b/>
          <w:sz w:val="30"/>
        </w:rPr>
        <w:t>Reçu de dépôt de garantie</w:t>
      </w:r>
    </w:p>
    <w:p>
      <w:pPr>
        <w:spacing w:after="240" w:before="0"/>
        <w:ind w:left="0"/>
      </w:pPr>
      <w:r>
        <w:rPr>
          <w:b w:val="0"/>
          <w:color w:val="475569"/>
          <w:sz w:val="19"/>
        </w:rPr>
        <w:t>Remis par le bailleur au locataire. Logement loué vide ou meublé, en France. À remettre par le bailleur qui encaisse lui-même le dépôt de garantie ; une agence immobilière remet le reçu de son carnet de reçus (décret n° 72-678, article 52).</w:t>
      </w:r>
    </w:p>
    <w:p>
      <w:pPr>
        <w:spacing w:after="40" w:before="0"/>
        <w:ind w:left="0"/>
      </w:pPr>
      <w:r>
        <w:rPr>
          <w:b/>
        </w:rPr>
        <w:t>Je soussigné(e)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Nom et prénom </w:t>
      </w:r>
      <w:r>
        <w:tab/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Agissant comme </w:t>
      </w:r>
      <w:r>
        <w:rPr>
          <w:b w:val="0"/>
        </w:rPr>
        <w:t xml:space="preserve"> ☐ bailleur </w:t>
      </w:r>
      <w:r>
        <w:rPr>
          <w:b w:val="0"/>
        </w:rPr>
        <w:t xml:space="preserve"> </w:t>
      </w:r>
      <w:r>
        <w:rPr>
          <w:b w:val="0"/>
        </w:rPr>
        <w:t xml:space="preserve"> ☐ représentant du bailleur : </w:t>
      </w:r>
      <w:r>
        <w:rPr>
          <w:b w:val="0"/>
        </w:rPr>
        <w:t xml:space="preserve"> </w:t>
      </w:r>
      <w:r>
        <w:tab/>
      </w:r>
    </w:p>
    <w:p>
      <w:pPr>
        <w:spacing w:after="40" w:before="0"/>
        <w:ind w:left="0"/>
      </w:pPr>
      <w:r>
        <w:rPr>
          <w:b/>
        </w:rPr>
        <w:t>Reconnais avoir reçu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De </w:t>
      </w:r>
      <w:r>
        <w:tab/>
      </w:r>
    </w:p>
    <w:p>
      <w:pPr>
        <w:tabs>
          <w:tab w:pos="3509" w:val="left" w:leader="dot"/>
          <w:tab w:pos="9751" w:val="left" w:leader="dot"/>
        </w:tabs>
        <w:spacing w:after="180" w:before="0"/>
        <w:ind w:left="340"/>
      </w:pPr>
      <w:r>
        <w:rPr>
          <w:b w:val="0"/>
        </w:rPr>
        <w:t xml:space="preserve">La somme de </w:t>
      </w:r>
      <w:r>
        <w:tab/>
      </w:r>
      <w:r>
        <w:rPr>
          <w:b w:val="0"/>
        </w:rPr>
        <w:t xml:space="preserve"> euros, soit </w:t>
      </w:r>
      <w:r>
        <w:tab/>
      </w:r>
    </w:p>
    <w:p>
      <w:pPr>
        <w:spacing w:after="40" w:before="0"/>
        <w:ind w:left="0"/>
      </w:pPr>
      <w:r>
        <w:rPr>
          <w:b/>
        </w:rPr>
        <w:t>Au titre du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Dépôt de garantie du bail signé le </w:t>
      </w:r>
      <w:r>
        <w:tab/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Logement situé </w:t>
      </w:r>
      <w:r>
        <w:tab/>
      </w:r>
    </w:p>
    <w:p>
      <w:pPr>
        <w:spacing w:after="40" w:before="0"/>
        <w:ind w:left="0"/>
      </w:pPr>
      <w:r>
        <w:rPr>
          <w:b/>
        </w:rPr>
        <w:t>Versement</w:t>
      </w:r>
    </w:p>
    <w:p>
      <w:pPr>
        <w:tabs>
          <w:tab w:pos="4762" w:val="left" w:leader="dot"/>
        </w:tabs>
        <w:spacing w:after="100" w:before="0"/>
        <w:ind w:left="340"/>
      </w:pPr>
      <w:r>
        <w:rPr>
          <w:b w:val="0"/>
        </w:rPr>
        <w:t xml:space="preserve">Le </w:t>
      </w:r>
      <w:r>
        <w:tab/>
      </w:r>
      <w:r>
        <w:rPr>
          <w:b w:val="0"/>
        </w:rPr>
        <w:t xml:space="preserve"> par </w:t>
      </w:r>
      <w:r>
        <w:rPr>
          <w:b w:val="0"/>
        </w:rPr>
        <w:t xml:space="preserve"> ☐ virement </w:t>
      </w:r>
      <w:r>
        <w:rPr>
          <w:b w:val="0"/>
        </w:rPr>
        <w:t xml:space="preserve"> </w:t>
      </w:r>
      <w:r>
        <w:rPr>
          <w:b w:val="0"/>
        </w:rPr>
        <w:t xml:space="preserve"> ☐ chèque </w:t>
      </w:r>
      <w:r>
        <w:rPr>
          <w:b w:val="0"/>
        </w:rPr>
        <w:t xml:space="preserve"> </w:t>
      </w:r>
      <w:r>
        <w:rPr>
          <w:b w:val="0"/>
        </w:rPr>
        <w:t xml:space="preserve"> ☐ espèces </w:t>
      </w:r>
      <w:r>
        <w:rPr>
          <w:b w:val="0"/>
        </w:rPr>
        <w:t xml:space="preserve"> </w:t>
      </w:r>
      <w:r>
        <w:rPr>
          <w:b w:val="0"/>
        </w:rPr>
        <w:t xml:space="preserve"> ☐ autre </w:t>
      </w:r>
    </w:p>
    <w:p>
      <w:pPr>
        <w:tabs>
          <w:tab w:pos="9751" w:val="left" w:leader="dot"/>
        </w:tabs>
        <w:spacing w:after="100" w:before="0"/>
        <w:ind w:left="340"/>
      </w:pPr>
      <w:r>
        <w:rPr>
          <w:b w:val="0"/>
        </w:rPr>
        <w:t xml:space="preserve">Référence </w:t>
      </w:r>
      <w:r>
        <w:tab/>
      </w:r>
    </w:p>
    <w:p>
      <w:pPr>
        <w:tabs>
          <w:tab w:pos="9751" w:val="left" w:leader="dot"/>
        </w:tabs>
        <w:spacing w:after="180" w:before="0"/>
        <w:ind w:left="340"/>
      </w:pPr>
      <w:r>
        <w:rPr>
          <w:b w:val="0"/>
        </w:rPr>
        <w:t xml:space="preserve">Payé par </w:t>
      </w:r>
      <w:r>
        <w:rPr>
          <w:b w:val="0"/>
        </w:rPr>
        <w:t xml:space="preserve"> ☐ le locataire </w:t>
      </w:r>
      <w:r>
        <w:rPr>
          <w:b w:val="0"/>
        </w:rPr>
        <w:t xml:space="preserve"> </w:t>
      </w:r>
      <w:r>
        <w:rPr>
          <w:b w:val="0"/>
        </w:rPr>
        <w:t xml:space="preserve"> ☐ un tiers : </w:t>
      </w:r>
      <w:r>
        <w:rPr>
          <w:b w:val="0"/>
        </w:rPr>
        <w:t xml:space="preserve"> </w:t>
      </w:r>
      <w:r>
        <w:tab/>
      </w:r>
    </w:p>
    <w:p>
      <w:pPr>
        <w:spacing w:after="120" w:before="0"/>
        <w:ind w:left="0"/>
      </w:pPr>
      <w:r>
        <w:rPr>
          <w:b w:val="0"/>
        </w:rPr>
        <w:t>Ce dépôt garantit l’exécution des obligations locatives du locataire. Il sera restitué dans les délais de l’article 22 de la loi du 6 juillet 1989 après la remise des clés, déduction faite, le cas échéant, des sommes dûment justifiées.</w:t>
      </w:r>
    </w:p>
    <w:p>
      <w:pPr>
        <w:spacing w:after="120" w:before="0"/>
        <w:ind w:left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876"/>
          </w:tcPr>
          <w:p/>
        </w:tc>
        <w:tc>
          <w:tcPr>
            <w:tcW w:type="dxa" w:w="4876"/>
          </w:tcPr>
          <w:p>
            <w:r>
              <w:rPr>
                <w:b/>
              </w:rPr>
              <w:t>Le bailleur ou son représentant</w:t>
            </w:r>
          </w:p>
          <w:p>
            <w:r>
              <w:rPr>
                <w:b w:val="0"/>
                <w:color w:val="64748B"/>
                <w:sz w:val="18"/>
              </w:rPr>
              <w:t>Date et signature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4748B"/>
        <w:sz w:val="16"/>
      </w:rPr>
      <w:t>Modèle gratuit : autlu.com/lettre-restitution-depot-de-garantie   ·   Loi n° 89-462 du 6 juillet 1989, article 22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Reçu de dépôt de garantie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