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tabs>
          <w:tab w:pos="4535" w:val="left" w:leader="dot"/>
        </w:tabs>
        <w:spacing w:after="60" w:before="0"/>
        <w:ind w:left="0"/>
      </w:pPr>
      <w:r>
        <w:rPr>
          <w:b w:val="0"/>
          <w:color w:val="64748B"/>
          <w:sz w:val="17"/>
        </w:rPr>
        <w:t xml:space="preserve">Prénom et nom </w:t>
      </w:r>
      <w:r>
        <w:tab/>
      </w:r>
    </w:p>
    <w:p>
      <w:pPr>
        <w:tabs>
          <w:tab w:pos="4535" w:val="left" w:leader="dot"/>
        </w:tabs>
        <w:spacing w:after="60" w:before="0"/>
        <w:ind w:left="0"/>
      </w:pPr>
      <w:r>
        <w:rPr>
          <w:b w:val="0"/>
          <w:color w:val="64748B"/>
          <w:sz w:val="17"/>
        </w:rPr>
        <w:t xml:space="preserve">Adresse </w:t>
      </w:r>
      <w:r>
        <w:tab/>
      </w:r>
    </w:p>
    <w:p>
      <w:pPr>
        <w:tabs>
          <w:tab w:pos="4535" w:val="left" w:leader="dot"/>
        </w:tabs>
        <w:spacing w:after="60" w:before="0"/>
        <w:ind w:left="0"/>
      </w:pPr>
      <w:r>
        <w:rPr>
          <w:b w:val="0"/>
          <w:color w:val="64748B"/>
          <w:sz w:val="17"/>
        </w:rPr>
        <w:t xml:space="preserve">Code postal et ville </w:t>
      </w:r>
      <w:r>
        <w:tab/>
      </w:r>
    </w:p>
    <w:p>
      <w:pPr>
        <w:tabs>
          <w:tab w:pos="4535" w:val="left" w:leader="dot"/>
        </w:tabs>
        <w:spacing w:after="60" w:before="0"/>
        <w:ind w:left="0"/>
      </w:pPr>
      <w:r>
        <w:rPr>
          <w:b w:val="0"/>
          <w:color w:val="64748B"/>
          <w:sz w:val="17"/>
        </w:rPr>
        <w:t xml:space="preserve">Téléphone </w:t>
      </w:r>
      <w:r>
        <w:tab/>
      </w:r>
    </w:p>
    <w:p>
      <w:pPr>
        <w:tabs>
          <w:tab w:pos="4535" w:val="left" w:leader="dot"/>
        </w:tabs>
        <w:spacing w:after="60" w:before="0"/>
        <w:ind w:left="0"/>
      </w:pPr>
      <w:r>
        <w:rPr>
          <w:b w:val="0"/>
          <w:color w:val="64748B"/>
          <w:sz w:val="17"/>
        </w:rPr>
        <w:t xml:space="preserve">E-mail </w:t>
      </w:r>
      <w:r>
        <w:tab/>
      </w:r>
    </w:p>
    <w:p>
      <w:pPr>
        <w:tabs>
          <w:tab w:pos="7682" w:val="left" w:leader="dot"/>
          <w:tab w:pos="9751" w:val="left" w:leader="dot"/>
        </w:tabs>
        <w:spacing w:after="280" w:before="0"/>
        <w:ind w:left="5386"/>
      </w:pPr>
      <w:r>
        <w:rPr>
          <w:b w:val="0"/>
        </w:rPr>
        <w:t xml:space="preserve">Fait à </w:t>
      </w:r>
      <w:r>
        <w:tab/>
      </w:r>
      <w:r>
        <w:rPr>
          <w:b w:val="0"/>
        </w:rPr>
        <w:t xml:space="preserve">, le </w:t>
      </w:r>
      <w:r>
        <w:tab/>
      </w:r>
    </w:p>
    <w:p>
      <w:pPr>
        <w:spacing w:after="20" w:before="0"/>
        <w:ind w:left="0"/>
      </w:pPr>
      <w:r>
        <w:rPr>
          <w:b/>
          <w:sz w:val="32"/>
        </w:rPr>
        <w:t>Procuration pour un état des lieux</w:t>
      </w:r>
    </w:p>
    <w:p>
      <w:pPr>
        <w:spacing w:after="240" w:before="0"/>
        <w:ind w:left="0"/>
      </w:pPr>
      <w:r>
        <w:rPr>
          <w:b w:val="0"/>
          <w:color w:val="475569"/>
          <w:sz w:val="19"/>
        </w:rPr>
        <w:t>Donnée par le bailleur. Pour un état des lieux d’entrée ou de sortie d’un logement loué vide ou meublé, en France.</w:t>
      </w:r>
    </w:p>
    <w:p>
      <w:pPr>
        <w:spacing w:after="40" w:before="0"/>
        <w:ind w:left="0"/>
      </w:pPr>
      <w:r>
        <w:rPr>
          <w:b/>
        </w:rPr>
        <w:t>Je soussigné(e)</w:t>
      </w:r>
    </w:p>
    <w:p>
      <w:pPr>
        <w:tabs>
          <w:tab w:pos="9751" w:val="left" w:leader="dot"/>
        </w:tabs>
        <w:spacing w:after="100" w:before="0"/>
        <w:ind w:left="340"/>
      </w:pPr>
      <w:r>
        <w:rPr>
          <w:b w:val="0"/>
        </w:rPr>
        <w:t xml:space="preserve">Nom et prénom ou société </w:t>
      </w:r>
      <w:r>
        <w:tab/>
      </w:r>
    </w:p>
    <w:p>
      <w:pPr>
        <w:tabs>
          <w:tab w:pos="9751" w:val="left" w:leader="dot"/>
        </w:tabs>
        <w:spacing w:after="100" w:before="0"/>
        <w:ind w:left="340"/>
      </w:pPr>
      <w:r>
        <w:rPr>
          <w:b w:val="0"/>
        </w:rPr>
        <w:t xml:space="preserve">Représenté(e) par </w:t>
      </w:r>
      <w:r>
        <w:tab/>
      </w:r>
    </w:p>
    <w:p>
      <w:pPr>
        <w:tabs>
          <w:tab w:pos="4581" w:val="left" w:leader="dot"/>
          <w:tab w:pos="9751" w:val="left" w:leader="dot"/>
        </w:tabs>
        <w:spacing w:after="100" w:before="0"/>
        <w:ind w:left="340"/>
      </w:pPr>
      <w:r>
        <w:rPr>
          <w:b w:val="0"/>
        </w:rPr>
        <w:t xml:space="preserve">Né(e) le </w:t>
      </w:r>
      <w:r>
        <w:tab/>
      </w:r>
      <w:r>
        <w:rPr>
          <w:b w:val="0"/>
        </w:rPr>
        <w:t xml:space="preserve"> à </w:t>
      </w:r>
      <w:r>
        <w:tab/>
      </w:r>
    </w:p>
    <w:p>
      <w:pPr>
        <w:tabs>
          <w:tab w:pos="9751" w:val="left" w:leader="dot"/>
        </w:tabs>
        <w:spacing w:after="200" w:before="0"/>
        <w:ind w:left="340"/>
      </w:pPr>
      <w:r>
        <w:rPr>
          <w:b w:val="0"/>
        </w:rPr>
        <w:t xml:space="preserve">Demeurant ou siège </w:t>
      </w:r>
      <w:r>
        <w:tab/>
      </w:r>
    </w:p>
    <w:p>
      <w:pPr>
        <w:spacing w:after="40" w:before="0"/>
        <w:ind w:left="0"/>
      </w:pPr>
      <w:r>
        <w:rPr>
          <w:b/>
        </w:rPr>
        <w:t>Bailleur du logement</w:t>
      </w:r>
    </w:p>
    <w:p>
      <w:pPr>
        <w:tabs>
          <w:tab w:pos="9751" w:val="left" w:leader="dot"/>
        </w:tabs>
        <w:spacing w:after="100" w:before="0"/>
        <w:ind w:left="340"/>
      </w:pPr>
      <w:r>
        <w:rPr>
          <w:b w:val="0"/>
        </w:rPr>
        <w:t xml:space="preserve">Situé </w:t>
      </w:r>
      <w:r>
        <w:tab/>
      </w:r>
    </w:p>
    <w:p>
      <w:pPr>
        <w:tabs>
          <w:tab w:pos="4422" w:val="left" w:leader="dot"/>
          <w:tab w:pos="9751" w:val="left" w:leader="dot"/>
        </w:tabs>
        <w:spacing w:after="200" w:before="0"/>
        <w:ind w:left="340"/>
      </w:pPr>
      <w:r>
        <w:rPr>
          <w:b w:val="0"/>
        </w:rPr>
        <w:t xml:space="preserve">Loué à </w:t>
      </w:r>
      <w:r>
        <w:tab/>
      </w:r>
      <w:r>
        <w:rPr>
          <w:b w:val="0"/>
        </w:rPr>
        <w:t xml:space="preserve"> selon un bail du </w:t>
      </w:r>
      <w:r>
        <w:tab/>
      </w:r>
    </w:p>
    <w:p>
      <w:pPr>
        <w:spacing w:after="40" w:before="0"/>
        <w:ind w:left="0"/>
      </w:pPr>
      <w:r>
        <w:rPr>
          <w:b/>
        </w:rPr>
        <w:t>Donne pouvoir à</w:t>
      </w:r>
    </w:p>
    <w:p>
      <w:pPr>
        <w:tabs>
          <w:tab w:pos="9751" w:val="left" w:leader="dot"/>
        </w:tabs>
        <w:spacing w:after="100" w:before="0"/>
        <w:ind w:left="340"/>
      </w:pPr>
      <w:r>
        <w:rPr>
          <w:b w:val="0"/>
        </w:rPr>
        <w:t xml:space="preserve">Nom et prénom </w:t>
      </w:r>
      <w:r>
        <w:tab/>
      </w:r>
    </w:p>
    <w:p>
      <w:pPr>
        <w:tabs>
          <w:tab w:pos="4581" w:val="left" w:leader="dot"/>
          <w:tab w:pos="9751" w:val="left" w:leader="dot"/>
        </w:tabs>
        <w:spacing w:after="100" w:before="0"/>
        <w:ind w:left="340"/>
      </w:pPr>
      <w:r>
        <w:rPr>
          <w:b w:val="0"/>
        </w:rPr>
        <w:t xml:space="preserve">Né(e) le </w:t>
      </w:r>
      <w:r>
        <w:tab/>
      </w:r>
      <w:r>
        <w:rPr>
          <w:b w:val="0"/>
        </w:rPr>
        <w:t xml:space="preserve"> à </w:t>
      </w:r>
      <w:r>
        <w:tab/>
      </w:r>
    </w:p>
    <w:p>
      <w:pPr>
        <w:tabs>
          <w:tab w:pos="9751" w:val="left" w:leader="dot"/>
        </w:tabs>
        <w:spacing w:after="200" w:before="0"/>
        <w:ind w:left="340"/>
      </w:pPr>
      <w:r>
        <w:rPr>
          <w:b w:val="0"/>
        </w:rPr>
        <w:t xml:space="preserve">Demeurant </w:t>
      </w:r>
      <w:r>
        <w:tab/>
      </w:r>
    </w:p>
    <w:p>
      <w:pPr>
        <w:spacing w:after="40" w:before="0"/>
        <w:ind w:left="0"/>
      </w:pPr>
      <w:r>
        <w:rPr>
          <w:b/>
        </w:rPr>
        <w:t>Pour me représenter</w:t>
      </w:r>
    </w:p>
    <w:p>
      <w:pPr>
        <w:spacing w:after="100" w:before="0"/>
        <w:ind w:left="340"/>
      </w:pPr>
      <w:r>
        <w:rPr>
          <w:b w:val="0"/>
        </w:rPr>
        <w:t xml:space="preserve">Lors de l’état des lieux </w:t>
      </w:r>
      <w:r>
        <w:rPr>
          <w:b w:val="0"/>
        </w:rPr>
        <w:t xml:space="preserve"> ☐ d’entrée </w:t>
      </w:r>
      <w:r>
        <w:rPr>
          <w:b w:val="0"/>
        </w:rPr>
        <w:t xml:space="preserve"> </w:t>
      </w:r>
      <w:r>
        <w:rPr>
          <w:b w:val="0"/>
        </w:rPr>
        <w:t xml:space="preserve"> ☐ de sortie </w:t>
      </w:r>
      <w:r>
        <w:rPr>
          <w:b w:val="0"/>
        </w:rPr>
        <w:t xml:space="preserve"> de ce logement,</w:t>
      </w:r>
    </w:p>
    <w:p>
      <w:pPr>
        <w:tabs>
          <w:tab w:pos="6913" w:val="left" w:leader="dot"/>
          <w:tab w:pos="9751" w:val="left" w:leader="dot"/>
        </w:tabs>
        <w:spacing w:after="200" w:before="0"/>
        <w:ind w:left="340"/>
      </w:pPr>
      <w:r>
        <w:rPr>
          <w:b w:val="0"/>
        </w:rPr>
        <w:t xml:space="preserve">Prévu le </w:t>
      </w:r>
      <w:r>
        <w:tab/>
      </w:r>
      <w:r>
        <w:rPr>
          <w:b w:val="0"/>
        </w:rPr>
        <w:t xml:space="preserve"> à </w:t>
      </w:r>
      <w:r>
        <w:tab/>
      </w:r>
    </w:p>
    <w:p>
      <w:pPr>
        <w:spacing w:after="80" w:before="0"/>
        <w:ind w:left="0"/>
      </w:pPr>
      <w:r>
        <w:rPr>
          <w:b/>
        </w:rPr>
        <w:t>À cette fin, je l’autorise à :</w:t>
      </w:r>
    </w:p>
    <w:p>
      <w:pPr>
        <w:spacing w:after="60" w:before="0"/>
        <w:ind w:left="340" w:hanging="340"/>
      </w:pPr>
      <w:r>
        <w:rPr>
          <w:b w:val="0"/>
        </w:rPr>
        <w:t>☐  assister à l’état des lieux et faire noter toute observation ou réserve ;</w:t>
      </w:r>
    </w:p>
    <w:p>
      <w:pPr>
        <w:spacing w:after="60" w:before="0"/>
        <w:ind w:left="340" w:hanging="340"/>
      </w:pPr>
      <w:r>
        <w:rPr>
          <w:b w:val="0"/>
        </w:rPr>
        <w:t>☐  relever les index des compteurs et les faire figurer à l’état des lieux ;</w:t>
      </w:r>
    </w:p>
    <w:p>
      <w:pPr>
        <w:spacing w:after="60" w:before="0"/>
        <w:ind w:left="340" w:hanging="340"/>
      </w:pPr>
      <w:r>
        <w:rPr>
          <w:b w:val="0"/>
        </w:rPr>
        <w:t>☐  remettre les clés et moyens d’accès (état des lieux d’entrée) ou les recevoir (état des lieux de sortie) :</w:t>
      </w:r>
    </w:p>
    <w:p>
      <w:pPr>
        <w:tabs>
          <w:tab w:pos="9524" w:val="left" w:leader="dot"/>
        </w:tabs>
        <w:spacing w:after="60" w:before="0"/>
        <w:ind w:left="340"/>
      </w:pPr>
      <w:r>
        <w:tab/>
      </w:r>
      <w:r>
        <w:rPr>
          <w:b w:val="0"/>
        </w:rPr>
        <w:t xml:space="preserve"> ;</w:t>
      </w:r>
    </w:p>
    <w:p>
      <w:pPr>
        <w:spacing w:after="60" w:before="0"/>
        <w:ind w:left="340" w:hanging="340"/>
      </w:pPr>
      <w:r>
        <w:rPr>
          <w:b w:val="0"/>
        </w:rPr>
        <w:t>☐  recevoir la nouvelle adresse du locataire lors de la remise des clés (état des lieux de sortie) ;</w:t>
      </w:r>
    </w:p>
    <w:p>
      <w:pPr>
        <w:spacing w:after="60" w:before="0"/>
        <w:ind w:left="340" w:hanging="340"/>
      </w:pPr>
      <w:r>
        <w:rPr>
          <w:b w:val="0"/>
        </w:rPr>
        <w:t>☐  signer l’état des lieux en mon nom et en recevoir un exemplaire.</w:t>
      </w:r>
    </w:p>
    <w:p>
      <w:pPr>
        <w:spacing w:after="280" w:before="160"/>
        <w:ind w:left="0"/>
      </w:pPr>
      <w:r>
        <w:rPr>
          <w:b w:val="0"/>
          <w:color w:val="475569"/>
          <w:sz w:val="20"/>
        </w:rPr>
        <w:t>Cette procuration vaut pour cet état des lieux uniquement, y compris s’il est reporté. Je joins une copie de ma pièce d’identité ou, pour une société, de celle de son représentant.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76"/>
        <w:gridCol w:w="4876"/>
      </w:tblGrid>
      <w:tr>
        <w:trPr>
          <w:trHeight w:val="2041" w:hRule="atLeast"/>
        </w:trPr>
        <w:tc>
          <w:tcPr>
            <w:tcW w:type="dxa" w:w="4876"/>
          </w:tcPr>
          <w:p>
            <w:r>
              <w:rPr>
                <w:b/>
              </w:rPr>
              <w:t>Le mandant</w:t>
            </w:r>
          </w:p>
          <w:p>
            <w:r>
              <w:rPr>
                <w:b w:val="0"/>
                <w:color w:val="64748B"/>
                <w:sz w:val="18"/>
              </w:rPr>
              <w:t>« Bon pour pouvoir », date et signature</w:t>
            </w:r>
          </w:p>
        </w:tc>
        <w:tc>
          <w:tcPr>
            <w:tcW w:type="dxa" w:w="4876"/>
          </w:tcPr>
          <w:p>
            <w:r>
              <w:rPr>
                <w:b/>
              </w:rPr>
              <w:t>Le mandataire</w:t>
            </w:r>
          </w:p>
          <w:p>
            <w:r>
              <w:rPr>
                <w:b w:val="0"/>
                <w:color w:val="64748B"/>
                <w:sz w:val="18"/>
              </w:rPr>
              <w:t>« Bon pour acceptation », date et signature</w:t>
            </w:r>
          </w:p>
        </w:tc>
      </w:tr>
    </w:tbl>
    <w:p>
      <w:pPr>
        <w:spacing w:line="20" w:lineRule="exact"/>
      </w:pPr>
      <w:r>
        <w:rPr>
          <w:sz w:val="2"/>
        </w:rPr>
      </w:r>
    </w:p>
    <w:sectPr w:rsidR="00FC693F" w:rsidRPr="0006063C" w:rsidSect="00034616">
      <w:footerReference w:type="default" r:id="rId9"/>
      <w:pgSz w:w="11906" w:h="16838"/>
      <w:pgMar w:top="850" w:right="1077" w:bottom="850" w:left="107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color w:val="64748B"/>
        <w:sz w:val="16"/>
      </w:rPr>
      <w:t>Modèle gratuit de procuration pour un état des lieux : autlu.com/procuration-etat-des-lieux   ·   Loi n° 89-462 du 6 juillet 1989, article 3-2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Procuration pour un état des lieux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